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23D0D" w14:textId="1F494237" w:rsidR="001A3211" w:rsidRDefault="001A3211" w:rsidP="00812C9C">
      <w:pPr>
        <w:autoSpaceDE w:val="0"/>
        <w:autoSpaceDN w:val="0"/>
        <w:adjustRightInd w:val="0"/>
        <w:rPr>
          <w:color w:val="000000" w:themeColor="text1"/>
        </w:rPr>
      </w:pPr>
      <w:r>
        <w:rPr>
          <w:color w:val="000000" w:themeColor="text1"/>
        </w:rPr>
        <w:t>(Approx. 602 words)</w:t>
      </w:r>
    </w:p>
    <w:p w14:paraId="6B445785" w14:textId="77777777" w:rsidR="001A3211" w:rsidRDefault="001A3211" w:rsidP="00812C9C">
      <w:pPr>
        <w:autoSpaceDE w:val="0"/>
        <w:autoSpaceDN w:val="0"/>
        <w:adjustRightInd w:val="0"/>
        <w:rPr>
          <w:color w:val="000000" w:themeColor="text1"/>
        </w:rPr>
      </w:pPr>
    </w:p>
    <w:p w14:paraId="1C67809D" w14:textId="37BD1110" w:rsidR="008C14E3" w:rsidRDefault="00812C9C" w:rsidP="00812C9C">
      <w:pPr>
        <w:autoSpaceDE w:val="0"/>
        <w:autoSpaceDN w:val="0"/>
        <w:adjustRightInd w:val="0"/>
        <w:rPr>
          <w:color w:val="000000" w:themeColor="text1"/>
        </w:rPr>
      </w:pPr>
      <w:r w:rsidRPr="00BD436E">
        <w:rPr>
          <w:color w:val="000000" w:themeColor="text1"/>
        </w:rPr>
        <w:t>iPhone Sound Menagerie</w:t>
      </w:r>
    </w:p>
    <w:p w14:paraId="198C9BF4" w14:textId="05028271" w:rsidR="00BD436E" w:rsidRDefault="0068677C" w:rsidP="00812C9C">
      <w:pPr>
        <w:autoSpaceDE w:val="0"/>
        <w:autoSpaceDN w:val="0"/>
        <w:adjustRightInd w:val="0"/>
        <w:rPr>
          <w:color w:val="000000" w:themeColor="text1"/>
        </w:rPr>
      </w:pPr>
      <w:r>
        <w:rPr>
          <w:color w:val="000000" w:themeColor="text1"/>
        </w:rPr>
        <w:t>Author:</w:t>
      </w:r>
      <w:r w:rsidR="00BD436E">
        <w:rPr>
          <w:color w:val="000000" w:themeColor="text1"/>
        </w:rPr>
        <w:t xml:space="preserve"> Jim Cerny, Help Desk Support, Sarasota Technology Users Group, FL</w:t>
      </w:r>
    </w:p>
    <w:p w14:paraId="2CA77DD9" w14:textId="73CCD47C" w:rsidR="00BD436E" w:rsidRDefault="00BD436E" w:rsidP="00812C9C">
      <w:pPr>
        <w:autoSpaceDE w:val="0"/>
        <w:autoSpaceDN w:val="0"/>
        <w:adjustRightInd w:val="0"/>
        <w:rPr>
          <w:color w:val="000000" w:themeColor="text1"/>
        </w:rPr>
      </w:pPr>
      <w:r>
        <w:rPr>
          <w:color w:val="000000" w:themeColor="text1"/>
        </w:rPr>
        <w:t>July issue The STUG Monitor</w:t>
      </w:r>
    </w:p>
    <w:p w14:paraId="140091E9" w14:textId="7808F9D1" w:rsidR="00BD436E" w:rsidRPr="00BD436E" w:rsidRDefault="00BD436E" w:rsidP="00812C9C">
      <w:pPr>
        <w:autoSpaceDE w:val="0"/>
        <w:autoSpaceDN w:val="0"/>
        <w:adjustRightInd w:val="0"/>
        <w:rPr>
          <w:color w:val="000000" w:themeColor="text1"/>
        </w:rPr>
      </w:pPr>
      <w:r>
        <w:rPr>
          <w:color w:val="000000" w:themeColor="text1"/>
        </w:rPr>
        <w:t>www.thestug.org</w:t>
      </w:r>
    </w:p>
    <w:p w14:paraId="2E211F80" w14:textId="52447977" w:rsidR="00812C9C" w:rsidRDefault="00BD436E">
      <w:r>
        <w:t>jimcerny123 (at) gmail.com</w:t>
      </w:r>
    </w:p>
    <w:p w14:paraId="033BA102" w14:textId="219C6CDF" w:rsidR="00812C9C" w:rsidRDefault="00812C9C"/>
    <w:p w14:paraId="090961C3" w14:textId="17ACF559" w:rsidR="00812C9C" w:rsidRDefault="00812C9C" w:rsidP="00B50704">
      <w:pPr>
        <w:autoSpaceDE w:val="0"/>
        <w:autoSpaceDN w:val="0"/>
        <w:adjustRightInd w:val="0"/>
        <w:rPr>
          <w:color w:val="231F20"/>
          <w:sz w:val="22"/>
          <w:szCs w:val="22"/>
        </w:rPr>
      </w:pPr>
      <w:r>
        <w:rPr>
          <w:noProof/>
        </w:rPr>
        <w:drawing>
          <wp:anchor distT="0" distB="0" distL="114300" distR="114300" simplePos="0" relativeHeight="251658240" behindDoc="1" locked="0" layoutInCell="1" allowOverlap="1" wp14:anchorId="1BD5622E" wp14:editId="733BC099">
            <wp:simplePos x="0" y="0"/>
            <wp:positionH relativeFrom="column">
              <wp:posOffset>0</wp:posOffset>
            </wp:positionH>
            <wp:positionV relativeFrom="paragraph">
              <wp:posOffset>64327</wp:posOffset>
            </wp:positionV>
            <wp:extent cx="1672632" cy="1235370"/>
            <wp:effectExtent l="0" t="0" r="3810" b="3175"/>
            <wp:wrapTight wrapText="bothSides">
              <wp:wrapPolygon edited="0">
                <wp:start x="0" y="0"/>
                <wp:lineTo x="0" y="21322"/>
                <wp:lineTo x="21403" y="21322"/>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672632" cy="1235370"/>
                    </a:xfrm>
                    <a:prstGeom prst="rect">
                      <a:avLst/>
                    </a:prstGeom>
                  </pic:spPr>
                </pic:pic>
              </a:graphicData>
            </a:graphic>
            <wp14:sizeRelH relativeFrom="page">
              <wp14:pctWidth>0</wp14:pctWidth>
            </wp14:sizeRelH>
            <wp14:sizeRelV relativeFrom="page">
              <wp14:pctHeight>0</wp14:pctHeight>
            </wp14:sizeRelV>
          </wp:anchor>
        </w:drawing>
      </w:r>
      <w:r>
        <w:rPr>
          <w:color w:val="231F20"/>
          <w:sz w:val="22"/>
          <w:szCs w:val="22"/>
        </w:rPr>
        <w:t>It can be embarrassing when you</w:t>
      </w:r>
      <w:r w:rsidR="00B50704">
        <w:rPr>
          <w:color w:val="231F20"/>
          <w:sz w:val="22"/>
          <w:szCs w:val="22"/>
        </w:rPr>
        <w:t>r</w:t>
      </w:r>
      <w:r>
        <w:rPr>
          <w:color w:val="231F20"/>
          <w:sz w:val="22"/>
          <w:szCs w:val="22"/>
        </w:rPr>
        <w:t xml:space="preserve"> phone sounds off when</w:t>
      </w:r>
      <w:r w:rsidR="00B50704">
        <w:rPr>
          <w:color w:val="231F20"/>
          <w:sz w:val="22"/>
          <w:szCs w:val="22"/>
        </w:rPr>
        <w:t xml:space="preserve"> </w:t>
      </w:r>
      <w:r>
        <w:rPr>
          <w:color w:val="231F20"/>
          <w:sz w:val="22"/>
          <w:szCs w:val="22"/>
        </w:rPr>
        <w:t>you are in a meeting or someplace quiet. You probably know</w:t>
      </w:r>
      <w:r w:rsidR="00B50704">
        <w:rPr>
          <w:color w:val="231F20"/>
          <w:sz w:val="22"/>
          <w:szCs w:val="22"/>
        </w:rPr>
        <w:t xml:space="preserve"> </w:t>
      </w:r>
      <w:r>
        <w:rPr>
          <w:color w:val="231F20"/>
          <w:sz w:val="22"/>
          <w:szCs w:val="22"/>
        </w:rPr>
        <w:t>about the sound “on – off” switch on the side of your phone,</w:t>
      </w:r>
      <w:r w:rsidR="00B50704">
        <w:rPr>
          <w:color w:val="231F20"/>
          <w:sz w:val="22"/>
          <w:szCs w:val="22"/>
        </w:rPr>
        <w:t xml:space="preserve"> </w:t>
      </w:r>
      <w:r>
        <w:rPr>
          <w:color w:val="231F20"/>
          <w:sz w:val="22"/>
          <w:szCs w:val="22"/>
        </w:rPr>
        <w:t>right? -- but the many other options for sounds you have</w:t>
      </w:r>
      <w:r w:rsidR="00B50704">
        <w:rPr>
          <w:color w:val="231F20"/>
          <w:sz w:val="22"/>
          <w:szCs w:val="22"/>
        </w:rPr>
        <w:t xml:space="preserve"> </w:t>
      </w:r>
      <w:r>
        <w:rPr>
          <w:color w:val="231F20"/>
          <w:sz w:val="22"/>
          <w:szCs w:val="22"/>
        </w:rPr>
        <w:t>available can be surprising. Let’s take a look at a few of the</w:t>
      </w:r>
      <w:r w:rsidR="00B50704">
        <w:rPr>
          <w:color w:val="231F20"/>
          <w:sz w:val="22"/>
          <w:szCs w:val="22"/>
        </w:rPr>
        <w:t xml:space="preserve"> </w:t>
      </w:r>
      <w:r>
        <w:rPr>
          <w:color w:val="231F20"/>
          <w:sz w:val="22"/>
          <w:szCs w:val="22"/>
        </w:rPr>
        <w:t>most popular ones and when you would want to use them.</w:t>
      </w:r>
    </w:p>
    <w:p w14:paraId="168E6DB2" w14:textId="711307E6" w:rsidR="00812C9C" w:rsidRDefault="00812C9C" w:rsidP="00812C9C">
      <w:pPr>
        <w:rPr>
          <w:color w:val="231F20"/>
          <w:sz w:val="22"/>
          <w:szCs w:val="22"/>
        </w:rPr>
      </w:pPr>
    </w:p>
    <w:p w14:paraId="3BA83D3A" w14:textId="77777777" w:rsidR="00B50704" w:rsidRDefault="00812C9C" w:rsidP="00812C9C">
      <w:pPr>
        <w:autoSpaceDE w:val="0"/>
        <w:autoSpaceDN w:val="0"/>
        <w:adjustRightInd w:val="0"/>
        <w:rPr>
          <w:color w:val="231F20"/>
          <w:sz w:val="22"/>
          <w:szCs w:val="22"/>
        </w:rPr>
      </w:pPr>
      <w:r>
        <w:rPr>
          <w:color w:val="231F20"/>
          <w:sz w:val="22"/>
          <w:szCs w:val="22"/>
        </w:rPr>
        <w:t>On your iPhone, touch “Settings” and then “Sounds &amp; Haptics</w:t>
      </w:r>
      <w:r w:rsidR="00B50704">
        <w:rPr>
          <w:color w:val="231F20"/>
          <w:sz w:val="22"/>
          <w:szCs w:val="22"/>
        </w:rPr>
        <w:t>.</w:t>
      </w:r>
      <w:r>
        <w:rPr>
          <w:color w:val="231F20"/>
          <w:sz w:val="22"/>
          <w:szCs w:val="22"/>
        </w:rPr>
        <w:t>”  Haptics, for those of you who are out-of-touch with some technical jargon, has to do with tactile sensations you feel when your phone wants your attention.  In other words, among other things, your phone can vibrate. (The sound options for your iPad are fewer because it is not intended to be used as a cellular phone).</w:t>
      </w:r>
      <w:bookmarkStart w:id="0" w:name="_GoBack"/>
      <w:bookmarkEnd w:id="0"/>
    </w:p>
    <w:p w14:paraId="351E121E" w14:textId="77777777" w:rsidR="00B50704" w:rsidRDefault="00B50704" w:rsidP="00812C9C">
      <w:pPr>
        <w:autoSpaceDE w:val="0"/>
        <w:autoSpaceDN w:val="0"/>
        <w:adjustRightInd w:val="0"/>
        <w:rPr>
          <w:color w:val="231F20"/>
          <w:sz w:val="22"/>
          <w:szCs w:val="22"/>
        </w:rPr>
      </w:pPr>
    </w:p>
    <w:p w14:paraId="57127F6A" w14:textId="7CF85006" w:rsidR="00B50704" w:rsidRDefault="00B50704" w:rsidP="00B50704">
      <w:pPr>
        <w:autoSpaceDE w:val="0"/>
        <w:autoSpaceDN w:val="0"/>
        <w:adjustRightInd w:val="0"/>
        <w:rPr>
          <w:color w:val="231F20"/>
          <w:sz w:val="22"/>
          <w:szCs w:val="22"/>
        </w:rPr>
      </w:pPr>
      <w:r>
        <w:rPr>
          <w:color w:val="231F20"/>
          <w:sz w:val="22"/>
          <w:szCs w:val="22"/>
        </w:rPr>
        <w:t>Side switch on side of phone – turns sounds “on” or “off.”  When “off,” this is called “silent mode.”</w:t>
      </w:r>
    </w:p>
    <w:p w14:paraId="49CF011C" w14:textId="77777777" w:rsidR="00B50704" w:rsidRDefault="00B50704" w:rsidP="00B50704">
      <w:pPr>
        <w:autoSpaceDE w:val="0"/>
        <w:autoSpaceDN w:val="0"/>
        <w:adjustRightInd w:val="0"/>
        <w:rPr>
          <w:color w:val="231F20"/>
          <w:sz w:val="22"/>
          <w:szCs w:val="22"/>
        </w:rPr>
      </w:pPr>
    </w:p>
    <w:p w14:paraId="7BAEF61F" w14:textId="77777777" w:rsidR="00B50704" w:rsidRDefault="00B50704" w:rsidP="00B50704">
      <w:pPr>
        <w:autoSpaceDE w:val="0"/>
        <w:autoSpaceDN w:val="0"/>
        <w:adjustRightInd w:val="0"/>
        <w:rPr>
          <w:color w:val="231F20"/>
          <w:sz w:val="22"/>
          <w:szCs w:val="22"/>
        </w:rPr>
      </w:pPr>
      <w:r>
        <w:rPr>
          <w:color w:val="231F20"/>
          <w:sz w:val="22"/>
          <w:szCs w:val="22"/>
        </w:rPr>
        <w:t>The following are found in “Settings” -&gt; “Sounds &amp; Haptics”:</w:t>
      </w:r>
    </w:p>
    <w:p w14:paraId="022503B1" w14:textId="77777777" w:rsidR="00B50704" w:rsidRPr="00B50704" w:rsidRDefault="00B50704" w:rsidP="00B50704">
      <w:pPr>
        <w:pStyle w:val="ListParagraph"/>
        <w:numPr>
          <w:ilvl w:val="0"/>
          <w:numId w:val="2"/>
        </w:numPr>
        <w:autoSpaceDE w:val="0"/>
        <w:autoSpaceDN w:val="0"/>
        <w:adjustRightInd w:val="0"/>
        <w:rPr>
          <w:color w:val="231F20"/>
          <w:sz w:val="22"/>
          <w:szCs w:val="22"/>
        </w:rPr>
      </w:pPr>
      <w:r w:rsidRPr="00B50704">
        <w:rPr>
          <w:color w:val="231F20"/>
          <w:sz w:val="22"/>
          <w:szCs w:val="22"/>
        </w:rPr>
        <w:t>Vibrate on Ring (on/off) – if “on” will vibrate your phone while it is also ringing.</w:t>
      </w:r>
    </w:p>
    <w:p w14:paraId="610B5DAA" w14:textId="77777777" w:rsidR="00B50704" w:rsidRPr="00B50704" w:rsidRDefault="00B50704" w:rsidP="00B50704">
      <w:pPr>
        <w:pStyle w:val="ListParagraph"/>
        <w:numPr>
          <w:ilvl w:val="0"/>
          <w:numId w:val="2"/>
        </w:numPr>
        <w:autoSpaceDE w:val="0"/>
        <w:autoSpaceDN w:val="0"/>
        <w:adjustRightInd w:val="0"/>
        <w:rPr>
          <w:color w:val="231F20"/>
          <w:sz w:val="22"/>
          <w:szCs w:val="22"/>
        </w:rPr>
      </w:pPr>
      <w:r w:rsidRPr="00B50704">
        <w:rPr>
          <w:color w:val="231F20"/>
          <w:sz w:val="22"/>
          <w:szCs w:val="22"/>
        </w:rPr>
        <w:t>Vibrate on Silent (on/off) – if “on” will vibrate even if your phone is on silent.</w:t>
      </w:r>
    </w:p>
    <w:p w14:paraId="353EA2A9" w14:textId="26511414" w:rsidR="00B50704" w:rsidRPr="00B50704" w:rsidRDefault="00B50704" w:rsidP="00B50704">
      <w:pPr>
        <w:pStyle w:val="ListParagraph"/>
        <w:numPr>
          <w:ilvl w:val="0"/>
          <w:numId w:val="2"/>
        </w:numPr>
        <w:autoSpaceDE w:val="0"/>
        <w:autoSpaceDN w:val="0"/>
        <w:adjustRightInd w:val="0"/>
        <w:rPr>
          <w:color w:val="231F20"/>
          <w:sz w:val="22"/>
          <w:szCs w:val="22"/>
        </w:rPr>
      </w:pPr>
      <w:r w:rsidRPr="00B50704">
        <w:rPr>
          <w:color w:val="231F20"/>
          <w:sz w:val="22"/>
          <w:szCs w:val="22"/>
        </w:rPr>
        <w:t>Under “Ringer and Alerts” there is a slide volume adjust. Mine is up all the way on this one which m</w:t>
      </w:r>
      <w:r>
        <w:rPr>
          <w:color w:val="231F20"/>
          <w:sz w:val="22"/>
          <w:szCs w:val="22"/>
        </w:rPr>
        <w:t>e</w:t>
      </w:r>
      <w:r w:rsidRPr="00B50704">
        <w:rPr>
          <w:color w:val="231F20"/>
          <w:sz w:val="22"/>
          <w:szCs w:val="22"/>
        </w:rPr>
        <w:t>ans if my phone “rings” with a sound it will be the loudest possible. It’s not that my hearing is failing, it’s that my pants pockets are getting more insulated!</w:t>
      </w:r>
    </w:p>
    <w:p w14:paraId="2D35DE37" w14:textId="53B9C3F2" w:rsidR="00B50704" w:rsidRDefault="00B50704" w:rsidP="00B50704">
      <w:pPr>
        <w:pStyle w:val="ListParagraph"/>
        <w:numPr>
          <w:ilvl w:val="0"/>
          <w:numId w:val="2"/>
        </w:numPr>
        <w:autoSpaceDE w:val="0"/>
        <w:autoSpaceDN w:val="0"/>
        <w:adjustRightInd w:val="0"/>
        <w:rPr>
          <w:color w:val="231F20"/>
          <w:sz w:val="22"/>
          <w:szCs w:val="22"/>
        </w:rPr>
      </w:pPr>
      <w:r w:rsidRPr="00B50704">
        <w:rPr>
          <w:color w:val="231F20"/>
          <w:sz w:val="22"/>
          <w:szCs w:val="22"/>
        </w:rPr>
        <w:t>Right below that is “Change with Buttons” (on/off) – This option, if turned “ON</w:t>
      </w:r>
      <w:r w:rsidR="00BD436E">
        <w:rPr>
          <w:color w:val="231F20"/>
          <w:sz w:val="22"/>
          <w:szCs w:val="22"/>
        </w:rPr>
        <w:t>,</w:t>
      </w:r>
      <w:r w:rsidRPr="00B50704">
        <w:rPr>
          <w:color w:val="231F20"/>
          <w:sz w:val="22"/>
          <w:szCs w:val="22"/>
        </w:rPr>
        <w:t xml:space="preserve">” means that the volume of the sounds can be adjusted by the “side buttons” which are used to turn the volume up or down. </w:t>
      </w:r>
    </w:p>
    <w:p w14:paraId="252B00DD" w14:textId="77777777" w:rsidR="00BD436E" w:rsidRDefault="00B50704" w:rsidP="00B50704">
      <w:pPr>
        <w:pStyle w:val="ListParagraph"/>
        <w:numPr>
          <w:ilvl w:val="0"/>
          <w:numId w:val="2"/>
        </w:numPr>
        <w:autoSpaceDE w:val="0"/>
        <w:autoSpaceDN w:val="0"/>
        <w:adjustRightInd w:val="0"/>
        <w:rPr>
          <w:color w:val="231F20"/>
          <w:sz w:val="22"/>
          <w:szCs w:val="22"/>
        </w:rPr>
      </w:pPr>
      <w:r w:rsidRPr="00B50704">
        <w:rPr>
          <w:color w:val="231F20"/>
          <w:sz w:val="22"/>
          <w:szCs w:val="22"/>
        </w:rPr>
        <w:t>If “OFF</w:t>
      </w:r>
      <w:r>
        <w:rPr>
          <w:color w:val="231F20"/>
          <w:sz w:val="22"/>
          <w:szCs w:val="22"/>
        </w:rPr>
        <w:t>,</w:t>
      </w:r>
      <w:r w:rsidRPr="00B50704">
        <w:rPr>
          <w:color w:val="231F20"/>
          <w:sz w:val="22"/>
          <w:szCs w:val="22"/>
        </w:rPr>
        <w:t>” the side buttons will NOT adjust the volume.</w:t>
      </w:r>
    </w:p>
    <w:p w14:paraId="5D03BBA5" w14:textId="77777777" w:rsidR="00BD436E" w:rsidRDefault="00BD436E" w:rsidP="00BD436E">
      <w:pPr>
        <w:autoSpaceDE w:val="0"/>
        <w:autoSpaceDN w:val="0"/>
        <w:adjustRightInd w:val="0"/>
        <w:rPr>
          <w:color w:val="231F20"/>
          <w:sz w:val="22"/>
          <w:szCs w:val="22"/>
        </w:rPr>
      </w:pPr>
    </w:p>
    <w:p w14:paraId="0222F247" w14:textId="4442C5DA" w:rsidR="00812C9C" w:rsidRPr="00BD436E" w:rsidRDefault="00BD436E" w:rsidP="00BD436E">
      <w:pPr>
        <w:autoSpaceDE w:val="0"/>
        <w:autoSpaceDN w:val="0"/>
        <w:adjustRightInd w:val="0"/>
        <w:rPr>
          <w:color w:val="231F20"/>
          <w:sz w:val="22"/>
          <w:szCs w:val="22"/>
        </w:rPr>
      </w:pPr>
      <w:r>
        <w:rPr>
          <w:color w:val="231F20"/>
          <w:sz w:val="22"/>
          <w:szCs w:val="22"/>
        </w:rPr>
        <w:t>Now comes a really fun list of “Sounds and Vibration Patters” – Look at this list and you can pick and change the sound or vibration pattern of all the events listed.  Get a new email?  Pick a sound to tell you that event happened. I believe you can get (or purchase through the App Store) more ringtones, but the ones provided for free are enough for me.</w:t>
      </w:r>
      <w:r w:rsidR="00812C9C" w:rsidRPr="00BD436E">
        <w:rPr>
          <w:color w:val="231F20"/>
          <w:sz w:val="22"/>
          <w:szCs w:val="22"/>
        </w:rPr>
        <w:t xml:space="preserve">  </w:t>
      </w:r>
    </w:p>
    <w:p w14:paraId="36A56ADE" w14:textId="0301AA4F" w:rsidR="00812C9C" w:rsidRDefault="00812C9C" w:rsidP="00812C9C">
      <w:pPr>
        <w:rPr>
          <w:color w:val="231F20"/>
          <w:sz w:val="22"/>
          <w:szCs w:val="22"/>
        </w:rPr>
      </w:pPr>
    </w:p>
    <w:p w14:paraId="6C58EB8F" w14:textId="77777777" w:rsidR="00812C9C" w:rsidRDefault="00812C9C" w:rsidP="00812C9C">
      <w:pPr>
        <w:autoSpaceDE w:val="0"/>
        <w:autoSpaceDN w:val="0"/>
        <w:adjustRightInd w:val="0"/>
        <w:rPr>
          <w:color w:val="231F20"/>
          <w:sz w:val="22"/>
          <w:szCs w:val="22"/>
        </w:rPr>
      </w:pPr>
      <w:r>
        <w:rPr>
          <w:color w:val="231F20"/>
          <w:sz w:val="22"/>
          <w:szCs w:val="22"/>
        </w:rPr>
        <w:t>Below that list are:</w:t>
      </w:r>
    </w:p>
    <w:p w14:paraId="2A51C031" w14:textId="77777777" w:rsidR="00812C9C" w:rsidRPr="00B50704" w:rsidRDefault="00812C9C" w:rsidP="00B50704">
      <w:pPr>
        <w:pStyle w:val="ListParagraph"/>
        <w:numPr>
          <w:ilvl w:val="0"/>
          <w:numId w:val="1"/>
        </w:numPr>
        <w:autoSpaceDE w:val="0"/>
        <w:autoSpaceDN w:val="0"/>
        <w:adjustRightInd w:val="0"/>
        <w:rPr>
          <w:color w:val="231F20"/>
          <w:sz w:val="22"/>
          <w:szCs w:val="22"/>
        </w:rPr>
      </w:pPr>
      <w:r w:rsidRPr="00B50704">
        <w:rPr>
          <w:color w:val="231F20"/>
          <w:sz w:val="22"/>
          <w:szCs w:val="22"/>
        </w:rPr>
        <w:t>Keyboard Clicks – if “ON” will make a click sound when you touch a keyboard key on your device.</w:t>
      </w:r>
    </w:p>
    <w:p w14:paraId="420D9C27" w14:textId="739A869E" w:rsidR="00812C9C" w:rsidRPr="00B50704" w:rsidRDefault="00812C9C" w:rsidP="00B50704">
      <w:pPr>
        <w:pStyle w:val="ListParagraph"/>
        <w:numPr>
          <w:ilvl w:val="0"/>
          <w:numId w:val="1"/>
        </w:numPr>
        <w:autoSpaceDE w:val="0"/>
        <w:autoSpaceDN w:val="0"/>
        <w:adjustRightInd w:val="0"/>
        <w:rPr>
          <w:color w:val="231F20"/>
          <w:sz w:val="22"/>
          <w:szCs w:val="22"/>
        </w:rPr>
      </w:pPr>
      <w:r w:rsidRPr="00B50704">
        <w:rPr>
          <w:color w:val="231F20"/>
          <w:sz w:val="22"/>
          <w:szCs w:val="22"/>
        </w:rPr>
        <w:t>Lock Sound – if “ON” will hear a shutting sound (like a door or cupboard door closing) that lets you</w:t>
      </w:r>
      <w:r w:rsidR="00B50704" w:rsidRPr="00B50704">
        <w:rPr>
          <w:color w:val="231F20"/>
          <w:sz w:val="22"/>
          <w:szCs w:val="22"/>
        </w:rPr>
        <w:t xml:space="preserve"> </w:t>
      </w:r>
      <w:r w:rsidRPr="00B50704">
        <w:rPr>
          <w:color w:val="231F20"/>
          <w:sz w:val="22"/>
          <w:szCs w:val="22"/>
        </w:rPr>
        <w:t>know you’ve locked your phone without needing to check.</w:t>
      </w:r>
    </w:p>
    <w:p w14:paraId="71EF3C23" w14:textId="02EE921C" w:rsidR="00812C9C" w:rsidRPr="00B50704" w:rsidRDefault="00812C9C" w:rsidP="00B50704">
      <w:pPr>
        <w:pStyle w:val="ListParagraph"/>
        <w:numPr>
          <w:ilvl w:val="0"/>
          <w:numId w:val="1"/>
        </w:numPr>
        <w:rPr>
          <w:color w:val="231F20"/>
          <w:sz w:val="22"/>
          <w:szCs w:val="22"/>
        </w:rPr>
      </w:pPr>
      <w:r w:rsidRPr="00B50704">
        <w:rPr>
          <w:color w:val="231F20"/>
          <w:sz w:val="22"/>
          <w:szCs w:val="22"/>
        </w:rPr>
        <w:t>System Haptics – if “ON” will allow vibrations.</w:t>
      </w:r>
    </w:p>
    <w:p w14:paraId="1567FE09" w14:textId="51896C26" w:rsidR="00812C9C" w:rsidRDefault="00812C9C" w:rsidP="00812C9C">
      <w:pPr>
        <w:rPr>
          <w:color w:val="231F20"/>
          <w:sz w:val="22"/>
          <w:szCs w:val="22"/>
        </w:rPr>
      </w:pPr>
    </w:p>
    <w:p w14:paraId="3BC1C2C6" w14:textId="2AC203B6" w:rsidR="00812C9C" w:rsidRDefault="00812C9C" w:rsidP="00812C9C">
      <w:pPr>
        <w:autoSpaceDE w:val="0"/>
        <w:autoSpaceDN w:val="0"/>
        <w:adjustRightInd w:val="0"/>
        <w:rPr>
          <w:color w:val="231F20"/>
          <w:sz w:val="22"/>
          <w:szCs w:val="22"/>
        </w:rPr>
      </w:pPr>
      <w:r>
        <w:rPr>
          <w:color w:val="231F20"/>
          <w:sz w:val="22"/>
          <w:szCs w:val="22"/>
        </w:rPr>
        <w:t>Do Not Disturb – this is a very helpful setting</w:t>
      </w:r>
      <w:r w:rsidR="00B50704">
        <w:rPr>
          <w:color w:val="231F20"/>
          <w:sz w:val="22"/>
          <w:szCs w:val="22"/>
        </w:rPr>
        <w:t xml:space="preserve"> </w:t>
      </w:r>
      <w:r>
        <w:rPr>
          <w:color w:val="231F20"/>
          <w:sz w:val="22"/>
          <w:szCs w:val="22"/>
        </w:rPr>
        <w:t>found just below “Sounds &amp; Haptics</w:t>
      </w:r>
      <w:r w:rsidR="00B50704">
        <w:rPr>
          <w:color w:val="231F20"/>
          <w:sz w:val="22"/>
          <w:szCs w:val="22"/>
        </w:rPr>
        <w:t>.</w:t>
      </w:r>
      <w:r>
        <w:rPr>
          <w:color w:val="231F20"/>
          <w:sz w:val="22"/>
          <w:szCs w:val="22"/>
        </w:rPr>
        <w:t>” It provides</w:t>
      </w:r>
    </w:p>
    <w:p w14:paraId="7C65D4E0" w14:textId="666779B1" w:rsidR="00812C9C" w:rsidRDefault="00812C9C" w:rsidP="00812C9C">
      <w:pPr>
        <w:autoSpaceDE w:val="0"/>
        <w:autoSpaceDN w:val="0"/>
        <w:adjustRightInd w:val="0"/>
        <w:rPr>
          <w:color w:val="231F20"/>
          <w:sz w:val="22"/>
          <w:szCs w:val="22"/>
        </w:rPr>
      </w:pPr>
      <w:r>
        <w:rPr>
          <w:color w:val="231F20"/>
          <w:sz w:val="22"/>
          <w:szCs w:val="22"/>
        </w:rPr>
        <w:t>a list of options for you to explore to keep you</w:t>
      </w:r>
      <w:r w:rsidR="00B50704">
        <w:rPr>
          <w:color w:val="231F20"/>
          <w:sz w:val="22"/>
          <w:szCs w:val="22"/>
        </w:rPr>
        <w:t xml:space="preserve">r </w:t>
      </w:r>
      <w:r>
        <w:rPr>
          <w:color w:val="231F20"/>
          <w:sz w:val="22"/>
          <w:szCs w:val="22"/>
        </w:rPr>
        <w:t xml:space="preserve">phone from bothering you at certain times. </w:t>
      </w:r>
    </w:p>
    <w:p w14:paraId="6AB798C0" w14:textId="67354994" w:rsidR="00812C9C" w:rsidRDefault="00812C9C" w:rsidP="00812C9C">
      <w:pPr>
        <w:autoSpaceDE w:val="0"/>
        <w:autoSpaceDN w:val="0"/>
        <w:adjustRightInd w:val="0"/>
        <w:rPr>
          <w:color w:val="231F20"/>
          <w:sz w:val="22"/>
          <w:szCs w:val="22"/>
        </w:rPr>
      </w:pPr>
      <w:r>
        <w:rPr>
          <w:color w:val="231F20"/>
          <w:sz w:val="22"/>
          <w:szCs w:val="22"/>
        </w:rPr>
        <w:t>Thankfully there is a short description of each</w:t>
      </w:r>
      <w:r w:rsidR="00B50704">
        <w:rPr>
          <w:color w:val="231F20"/>
          <w:sz w:val="22"/>
          <w:szCs w:val="22"/>
        </w:rPr>
        <w:t xml:space="preserve"> </w:t>
      </w:r>
      <w:r>
        <w:rPr>
          <w:color w:val="231F20"/>
          <w:sz w:val="22"/>
          <w:szCs w:val="22"/>
        </w:rPr>
        <w:t>option to help you decide if it is something you</w:t>
      </w:r>
    </w:p>
    <w:p w14:paraId="6864FD8C" w14:textId="768BA1F6" w:rsidR="00812C9C" w:rsidRDefault="00812C9C" w:rsidP="00812C9C">
      <w:pPr>
        <w:autoSpaceDE w:val="0"/>
        <w:autoSpaceDN w:val="0"/>
        <w:adjustRightInd w:val="0"/>
        <w:rPr>
          <w:color w:val="231F20"/>
          <w:sz w:val="22"/>
          <w:szCs w:val="22"/>
        </w:rPr>
      </w:pPr>
      <w:r>
        <w:rPr>
          <w:color w:val="231F20"/>
          <w:sz w:val="22"/>
          <w:szCs w:val="22"/>
        </w:rPr>
        <w:lastRenderedPageBreak/>
        <w:t>want to use.  For example, I have my phone’s</w:t>
      </w:r>
      <w:r w:rsidR="00B50704">
        <w:rPr>
          <w:color w:val="231F20"/>
          <w:sz w:val="22"/>
          <w:szCs w:val="22"/>
        </w:rPr>
        <w:t xml:space="preserve"> </w:t>
      </w:r>
      <w:r>
        <w:rPr>
          <w:color w:val="231F20"/>
          <w:sz w:val="22"/>
          <w:szCs w:val="22"/>
        </w:rPr>
        <w:t>“Scheduled” option turned “ON</w:t>
      </w:r>
      <w:r w:rsidR="00B50704">
        <w:rPr>
          <w:color w:val="231F20"/>
          <w:sz w:val="22"/>
          <w:szCs w:val="22"/>
        </w:rPr>
        <w:t>,</w:t>
      </w:r>
      <w:r>
        <w:rPr>
          <w:color w:val="231F20"/>
          <w:sz w:val="22"/>
          <w:szCs w:val="22"/>
        </w:rPr>
        <w:t>” and I have a</w:t>
      </w:r>
    </w:p>
    <w:p w14:paraId="45C3A4C7" w14:textId="65D14D61" w:rsidR="00812C9C" w:rsidRDefault="00812C9C" w:rsidP="00812C9C">
      <w:pPr>
        <w:autoSpaceDE w:val="0"/>
        <w:autoSpaceDN w:val="0"/>
        <w:adjustRightInd w:val="0"/>
        <w:rPr>
          <w:color w:val="231F20"/>
          <w:sz w:val="22"/>
          <w:szCs w:val="22"/>
        </w:rPr>
      </w:pPr>
      <w:r>
        <w:rPr>
          <w:color w:val="231F20"/>
          <w:sz w:val="22"/>
          <w:szCs w:val="22"/>
        </w:rPr>
        <w:t>set time span from 10 p.m. to 8:30 a.m.</w:t>
      </w:r>
      <w:r w:rsidR="00B50704">
        <w:rPr>
          <w:color w:val="231F20"/>
          <w:sz w:val="22"/>
          <w:szCs w:val="22"/>
        </w:rPr>
        <w:t xml:space="preserve"> </w:t>
      </w:r>
      <w:r>
        <w:rPr>
          <w:color w:val="231F20"/>
          <w:sz w:val="22"/>
          <w:szCs w:val="22"/>
        </w:rPr>
        <w:t>during</w:t>
      </w:r>
      <w:r w:rsidR="00B50704">
        <w:rPr>
          <w:color w:val="231F20"/>
          <w:sz w:val="22"/>
          <w:szCs w:val="22"/>
        </w:rPr>
        <w:t xml:space="preserve"> </w:t>
      </w:r>
      <w:r>
        <w:rPr>
          <w:color w:val="231F20"/>
          <w:sz w:val="22"/>
          <w:szCs w:val="22"/>
        </w:rPr>
        <w:t>which I do NOT want to be disturbed. The phone</w:t>
      </w:r>
    </w:p>
    <w:p w14:paraId="2006C639" w14:textId="29927B8D" w:rsidR="00812C9C" w:rsidRDefault="00812C9C" w:rsidP="00B50704">
      <w:pPr>
        <w:autoSpaceDE w:val="0"/>
        <w:autoSpaceDN w:val="0"/>
        <w:adjustRightInd w:val="0"/>
        <w:rPr>
          <w:color w:val="231F20"/>
          <w:sz w:val="22"/>
          <w:szCs w:val="22"/>
        </w:rPr>
      </w:pPr>
      <w:r>
        <w:rPr>
          <w:color w:val="231F20"/>
          <w:sz w:val="22"/>
          <w:szCs w:val="22"/>
        </w:rPr>
        <w:t>functions will work (receive calls, etc.) but I will</w:t>
      </w:r>
      <w:r w:rsidR="00B50704">
        <w:rPr>
          <w:color w:val="231F20"/>
          <w:sz w:val="22"/>
          <w:szCs w:val="22"/>
        </w:rPr>
        <w:t xml:space="preserve"> </w:t>
      </w:r>
      <w:r>
        <w:rPr>
          <w:color w:val="231F20"/>
          <w:sz w:val="22"/>
          <w:szCs w:val="22"/>
        </w:rPr>
        <w:t>not know unless I am looking at the phone – there</w:t>
      </w:r>
      <w:r w:rsidR="00B50704">
        <w:rPr>
          <w:color w:val="231F20"/>
          <w:sz w:val="22"/>
          <w:szCs w:val="22"/>
        </w:rPr>
        <w:t xml:space="preserve"> </w:t>
      </w:r>
      <w:r>
        <w:rPr>
          <w:color w:val="231F20"/>
          <w:sz w:val="22"/>
          <w:szCs w:val="22"/>
        </w:rPr>
        <w:t>will be no noises or vibrations. True to providing options on top of options, there is an “Allow Calls from” option that WILL allow certain calls to come</w:t>
      </w:r>
      <w:r w:rsidR="00B50704">
        <w:rPr>
          <w:color w:val="231F20"/>
          <w:sz w:val="22"/>
          <w:szCs w:val="22"/>
        </w:rPr>
        <w:t xml:space="preserve"> </w:t>
      </w:r>
      <w:r>
        <w:rPr>
          <w:color w:val="231F20"/>
          <w:sz w:val="22"/>
          <w:szCs w:val="22"/>
        </w:rPr>
        <w:t>in even if you DO have “Do Not Disturb” turned</w:t>
      </w:r>
      <w:r w:rsidR="00B50704">
        <w:rPr>
          <w:color w:val="231F20"/>
          <w:sz w:val="22"/>
          <w:szCs w:val="22"/>
        </w:rPr>
        <w:t xml:space="preserve"> </w:t>
      </w:r>
      <w:r>
        <w:rPr>
          <w:color w:val="231F20"/>
          <w:sz w:val="22"/>
          <w:szCs w:val="22"/>
        </w:rPr>
        <w:t>on.</w:t>
      </w:r>
    </w:p>
    <w:p w14:paraId="152CBFD6" w14:textId="70C82F09" w:rsidR="00812C9C" w:rsidRDefault="00812C9C" w:rsidP="00812C9C">
      <w:pPr>
        <w:rPr>
          <w:color w:val="231F20"/>
          <w:sz w:val="22"/>
          <w:szCs w:val="22"/>
        </w:rPr>
      </w:pPr>
    </w:p>
    <w:p w14:paraId="4AC1523F" w14:textId="2F10129C" w:rsidR="00812C9C" w:rsidRDefault="00812C9C" w:rsidP="00B50704">
      <w:pPr>
        <w:autoSpaceDE w:val="0"/>
        <w:autoSpaceDN w:val="0"/>
        <w:adjustRightInd w:val="0"/>
      </w:pPr>
      <w:r>
        <w:rPr>
          <w:color w:val="231F20"/>
          <w:sz w:val="22"/>
          <w:szCs w:val="22"/>
        </w:rPr>
        <w:t>Ah, remember the old days when you just</w:t>
      </w:r>
      <w:r w:rsidR="00B50704">
        <w:rPr>
          <w:color w:val="231F20"/>
          <w:sz w:val="22"/>
          <w:szCs w:val="22"/>
        </w:rPr>
        <w:t xml:space="preserve"> </w:t>
      </w:r>
      <w:r>
        <w:rPr>
          <w:color w:val="231F20"/>
          <w:sz w:val="22"/>
          <w:szCs w:val="22"/>
        </w:rPr>
        <w:t>unplugged the phone when you didn’t want it to</w:t>
      </w:r>
      <w:r w:rsidR="00B50704">
        <w:rPr>
          <w:color w:val="231F20"/>
          <w:sz w:val="22"/>
          <w:szCs w:val="22"/>
        </w:rPr>
        <w:t xml:space="preserve"> r</w:t>
      </w:r>
      <w:r>
        <w:rPr>
          <w:color w:val="231F20"/>
          <w:sz w:val="22"/>
          <w:szCs w:val="22"/>
        </w:rPr>
        <w:t>ing?</w:t>
      </w:r>
    </w:p>
    <w:sectPr w:rsidR="0081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E5E2C"/>
    <w:multiLevelType w:val="hybridMultilevel"/>
    <w:tmpl w:val="06F4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21E08"/>
    <w:multiLevelType w:val="hybridMultilevel"/>
    <w:tmpl w:val="9974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zMDG3sDAxsTQyMjZV0lEKTi0uzszPAykwrAUAvQ3M3ywAAAA="/>
  </w:docVars>
  <w:rsids>
    <w:rsidRoot w:val="00812C9C"/>
    <w:rsid w:val="001A3211"/>
    <w:rsid w:val="003470CB"/>
    <w:rsid w:val="0068677C"/>
    <w:rsid w:val="00812C9C"/>
    <w:rsid w:val="008C14E3"/>
    <w:rsid w:val="00B50704"/>
    <w:rsid w:val="00BD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30D5"/>
  <w15:chartTrackingRefBased/>
  <w15:docId w15:val="{3FD2FA95-5D1B-46A3-95B9-CC4D01D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2019-09-04T02:04:00Z</cp:lastPrinted>
  <dcterms:created xsi:type="dcterms:W3CDTF">2019-07-04T03:33:00Z</dcterms:created>
  <dcterms:modified xsi:type="dcterms:W3CDTF">2019-09-04T05:50:00Z</dcterms:modified>
</cp:coreProperties>
</file>